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1A" w:rsidRDefault="00654E1A" w:rsidP="00654E1A">
      <w:pPr>
        <w:spacing w:before="0"/>
        <w:ind w:left="284" w:hanging="1560"/>
        <w:rPr>
          <w:noProof/>
          <w:lang w:eastAsia="fr-FR"/>
        </w:rPr>
      </w:pPr>
      <w:r w:rsidRPr="0021060A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6D403" wp14:editId="40E054D3">
                <wp:simplePos x="0" y="0"/>
                <wp:positionH relativeFrom="column">
                  <wp:posOffset>2607310</wp:posOffset>
                </wp:positionH>
                <wp:positionV relativeFrom="paragraph">
                  <wp:posOffset>13335</wp:posOffset>
                </wp:positionV>
                <wp:extent cx="3240000" cy="720000"/>
                <wp:effectExtent l="0" t="0" r="0" b="444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000" cy="720000"/>
                        </a:xfrm>
                        <a:prstGeom prst="rect">
                          <a:avLst/>
                        </a:prstGeom>
                        <a:solidFill>
                          <a:srgbClr val="0E4B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4E1A" w:rsidRPr="00654E1A" w:rsidRDefault="00654E1A" w:rsidP="00654E1A">
                            <w:pPr>
                              <w:spacing w:before="0"/>
                              <w:ind w:left="142"/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54E1A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INVESTISSEMENT</w:t>
                            </w:r>
                          </w:p>
                          <w:p w:rsidR="00654E1A" w:rsidRPr="0021060A" w:rsidRDefault="00654E1A" w:rsidP="00654E1A">
                            <w:pPr>
                              <w:spacing w:before="0"/>
                              <w:ind w:left="142"/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54E1A"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</w:rPr>
                              <w:t>JEUX DE BOULE DE 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6D40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05.3pt;margin-top:1.05pt;width:255.1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" fillcolor="#0e4b7d" stroked="f">
                <v:path arrowok="t"/>
                <v:textbox inset="4mm,0,4mm,0">
                  <w:txbxContent>
                    <w:p w:rsidR="00654E1A" w:rsidRPr="00654E1A" w:rsidRDefault="00654E1A" w:rsidP="00654E1A">
                      <w:pPr>
                        <w:spacing w:before="0"/>
                        <w:ind w:left="142"/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</w:pPr>
                      <w:r w:rsidRPr="00654E1A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INVESTISSEMENT</w:t>
                      </w:r>
                    </w:p>
                    <w:p w:rsidR="00654E1A" w:rsidRPr="0021060A" w:rsidRDefault="00654E1A" w:rsidP="00654E1A">
                      <w:pPr>
                        <w:spacing w:before="0"/>
                        <w:ind w:left="142"/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</w:pPr>
                      <w:r w:rsidRPr="00654E1A"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</w:rPr>
                        <w:t>JEUX DE BOULE DE FORT</w:t>
                      </w:r>
                    </w:p>
                  </w:txbxContent>
                </v:textbox>
              </v:shape>
            </w:pict>
          </mc:Fallback>
        </mc:AlternateContent>
      </w:r>
    </w:p>
    <w:p w:rsidR="00654E1A" w:rsidRDefault="00654E1A" w:rsidP="00654E1A">
      <w:pPr>
        <w:spacing w:before="0"/>
        <w:ind w:left="284" w:hanging="1560"/>
        <w:rPr>
          <w:noProof/>
          <w:lang w:eastAsia="fr-FR"/>
        </w:rPr>
      </w:pPr>
    </w:p>
    <w:p w:rsidR="00654E1A" w:rsidRDefault="00654E1A" w:rsidP="00654E1A">
      <w:pPr>
        <w:spacing w:before="0"/>
        <w:jc w:val="both"/>
        <w:rPr>
          <w:sz w:val="48"/>
          <w:szCs w:val="48"/>
        </w:rPr>
      </w:pPr>
      <w:r w:rsidRPr="0021060A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30568" wp14:editId="4F93500E">
                <wp:simplePos x="0" y="0"/>
                <wp:positionH relativeFrom="column">
                  <wp:posOffset>2906395</wp:posOffset>
                </wp:positionH>
                <wp:positionV relativeFrom="paragraph">
                  <wp:posOffset>365125</wp:posOffset>
                </wp:positionV>
                <wp:extent cx="290830" cy="330835"/>
                <wp:effectExtent l="0" t="0" r="0" b="0"/>
                <wp:wrapNone/>
                <wp:docPr id="20" name="Triangle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0830" cy="330835"/>
                        </a:xfrm>
                        <a:prstGeom prst="rtTriangle">
                          <a:avLst/>
                        </a:prstGeom>
                        <a:solidFill>
                          <a:srgbClr val="0E4B7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CFE0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0" o:spid="_x0000_s1026" type="#_x0000_t6" style="position:absolute;margin-left:228.85pt;margin-top:28.75pt;width:22.9pt;height:26.0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" fillcolor="#0e4b7d" stroked="f" strokeweight="1pt">
                <v:path arrowok="t"/>
              </v:shape>
            </w:pict>
          </mc:Fallback>
        </mc:AlternateContent>
      </w:r>
    </w:p>
    <w:p w:rsidR="00654E1A" w:rsidRPr="0021060A" w:rsidRDefault="00654E1A" w:rsidP="00654E1A">
      <w:pPr>
        <w:spacing w:before="0"/>
        <w:jc w:val="both"/>
        <w:rPr>
          <w:sz w:val="24"/>
          <w:szCs w:val="48"/>
        </w:rPr>
      </w:pPr>
    </w:p>
    <w:p w:rsidR="00654E1A" w:rsidRPr="00654E1A" w:rsidRDefault="00654E1A" w:rsidP="00654E1A">
      <w:pPr>
        <w:spacing w:before="0"/>
        <w:ind w:left="4111"/>
        <w:rPr>
          <w:rFonts w:asciiTheme="majorHAnsi" w:eastAsiaTheme="majorEastAsia" w:hAnsiTheme="majorHAnsi" w:cstheme="majorBidi"/>
          <w:sz w:val="24"/>
          <w:szCs w:val="48"/>
        </w:rPr>
      </w:pPr>
    </w:p>
    <w:p w:rsidR="00654E1A" w:rsidRDefault="00654E1A" w:rsidP="00654E1A">
      <w:pPr>
        <w:spacing w:before="0"/>
        <w:ind w:left="4111"/>
        <w:rPr>
          <w:noProof/>
          <w:lang w:eastAsia="fr-FR"/>
        </w:rPr>
      </w:pPr>
      <w:r w:rsidRPr="004E1252">
        <w:rPr>
          <w:rFonts w:asciiTheme="majorHAnsi" w:eastAsiaTheme="majorEastAsia" w:hAnsiTheme="majorHAnsi" w:cstheme="majorBidi"/>
          <w:sz w:val="36"/>
          <w:szCs w:val="48"/>
        </w:rPr>
        <w:t>Demande de subvention</w:t>
      </w:r>
    </w:p>
    <w:p w:rsidR="00654E1A" w:rsidRPr="00654E1A" w:rsidRDefault="00654E1A" w:rsidP="00654E1A">
      <w:pPr>
        <w:keepNext/>
        <w:keepLines/>
        <w:spacing w:after="240"/>
        <w:jc w:val="both"/>
        <w:outlineLvl w:val="0"/>
        <w:rPr>
          <w:rFonts w:asciiTheme="majorHAnsi" w:eastAsiaTheme="majorEastAsia" w:hAnsiTheme="majorHAnsi" w:cstheme="majorBidi"/>
          <w:b/>
          <w:color w:val="C73D13" w:themeColor="accent1"/>
          <w:sz w:val="36"/>
          <w:szCs w:val="36"/>
        </w:rPr>
      </w:pPr>
      <w:bookmarkStart w:id="0" w:name="_GoBack"/>
      <w:bookmarkEnd w:id="0"/>
    </w:p>
    <w:p w:rsidR="00654E1A" w:rsidRPr="00654E1A" w:rsidRDefault="00654E1A" w:rsidP="00654E1A">
      <w:pPr>
        <w:tabs>
          <w:tab w:val="left" w:pos="284"/>
          <w:tab w:val="right" w:leader="dot" w:pos="9781"/>
        </w:tabs>
        <w:spacing w:before="0"/>
        <w:jc w:val="both"/>
        <w:rPr>
          <w:rFonts w:ascii="Century Gothic" w:hAnsi="Century Gothic" w:cs="Zilla Slab Regular"/>
          <w:color w:val="142846" w:themeColor="text1"/>
          <w:sz w:val="22"/>
          <w:szCs w:val="20"/>
        </w:rPr>
      </w:pPr>
      <w:r w:rsidRPr="00654E1A">
        <w:rPr>
          <w:rFonts w:ascii="Century Gothic" w:hAnsi="Century Gothic" w:cs="Zilla Slab Regular"/>
          <w:color w:val="142846" w:themeColor="text1"/>
          <w:sz w:val="22"/>
          <w:szCs w:val="20"/>
        </w:rPr>
        <w:t>Le Département soutient le mouvement sportif local et développe des partenariats pour promouvoir les sports sur l’ensemble du territoire du Maine et Loire</w:t>
      </w:r>
    </w:p>
    <w:p w:rsidR="00654E1A" w:rsidRPr="00654E1A" w:rsidRDefault="00654E1A" w:rsidP="00654E1A">
      <w:pPr>
        <w:tabs>
          <w:tab w:val="left" w:pos="284"/>
          <w:tab w:val="right" w:leader="dot" w:pos="9781"/>
        </w:tabs>
        <w:spacing w:before="0"/>
        <w:jc w:val="both"/>
        <w:rPr>
          <w:rFonts w:ascii="Century Gothic" w:hAnsi="Century Gothic" w:cs="Zilla Slab Regular"/>
          <w:color w:val="142846" w:themeColor="text1"/>
          <w:sz w:val="22"/>
          <w:szCs w:val="20"/>
        </w:rPr>
      </w:pPr>
    </w:p>
    <w:p w:rsidR="00654E1A" w:rsidRPr="00654E1A" w:rsidRDefault="00654E1A" w:rsidP="00654E1A">
      <w:pPr>
        <w:tabs>
          <w:tab w:val="left" w:pos="284"/>
          <w:tab w:val="right" w:leader="dot" w:pos="9781"/>
        </w:tabs>
        <w:spacing w:before="0"/>
        <w:jc w:val="both"/>
        <w:rPr>
          <w:rFonts w:ascii="Century Gothic" w:hAnsi="Century Gothic" w:cs="Zilla Slab Regular"/>
          <w:color w:val="142846" w:themeColor="text1"/>
          <w:sz w:val="22"/>
          <w:szCs w:val="20"/>
        </w:rPr>
      </w:pPr>
      <w:r w:rsidRPr="00654E1A">
        <w:rPr>
          <w:rFonts w:ascii="Century Gothic" w:hAnsi="Century Gothic" w:cs="Zilla Slab Regular"/>
          <w:color w:val="142846" w:themeColor="text1"/>
          <w:sz w:val="22"/>
          <w:szCs w:val="20"/>
        </w:rPr>
        <w:t xml:space="preserve">Concernant la Boule De Fort, les </w:t>
      </w:r>
      <w:r w:rsidRPr="00654E1A">
        <w:rPr>
          <w:rFonts w:ascii="Century Gothic" w:hAnsi="Century Gothic" w:cs="Zilla Slab Regular"/>
          <w:b/>
          <w:color w:val="142846" w:themeColor="text1"/>
          <w:sz w:val="22"/>
          <w:szCs w:val="20"/>
        </w:rPr>
        <w:t>conditions d’attribution</w:t>
      </w:r>
      <w:r w:rsidRPr="00654E1A">
        <w:rPr>
          <w:rFonts w:ascii="Century Gothic" w:hAnsi="Century Gothic" w:cs="Zilla Slab Regular"/>
          <w:color w:val="142846" w:themeColor="text1"/>
          <w:sz w:val="22"/>
          <w:szCs w:val="20"/>
        </w:rPr>
        <w:t xml:space="preserve"> sont les suivantes :</w:t>
      </w:r>
    </w:p>
    <w:p w:rsidR="00654E1A" w:rsidRPr="00654E1A" w:rsidRDefault="00654E1A" w:rsidP="00654E1A">
      <w:pPr>
        <w:pStyle w:val="Paragraphedeliste"/>
        <w:numPr>
          <w:ilvl w:val="0"/>
          <w:numId w:val="3"/>
        </w:numPr>
        <w:tabs>
          <w:tab w:val="left" w:pos="284"/>
          <w:tab w:val="right" w:leader="dot" w:pos="9781"/>
        </w:tabs>
        <w:spacing w:before="0"/>
        <w:jc w:val="both"/>
        <w:rPr>
          <w:rFonts w:ascii="Century Gothic" w:hAnsi="Century Gothic" w:cs="Zilla Slab Regular"/>
          <w:color w:val="142846" w:themeColor="text1"/>
          <w:sz w:val="22"/>
          <w:szCs w:val="20"/>
        </w:rPr>
      </w:pPr>
      <w:r w:rsidRPr="00654E1A">
        <w:rPr>
          <w:rFonts w:ascii="Century Gothic" w:hAnsi="Century Gothic" w:cs="Zilla Slab Regular"/>
          <w:color w:val="142846" w:themeColor="text1"/>
          <w:sz w:val="22"/>
          <w:szCs w:val="20"/>
        </w:rPr>
        <w:t>Financement limité aux travaux de rénovation de l’aire de jeux et de mise aux normes d’accessibilité,</w:t>
      </w:r>
    </w:p>
    <w:p w:rsidR="00654E1A" w:rsidRPr="00654E1A" w:rsidRDefault="00654E1A" w:rsidP="00654E1A">
      <w:pPr>
        <w:pStyle w:val="Paragraphedeliste"/>
        <w:numPr>
          <w:ilvl w:val="0"/>
          <w:numId w:val="3"/>
        </w:numPr>
        <w:tabs>
          <w:tab w:val="left" w:pos="284"/>
          <w:tab w:val="right" w:leader="dot" w:pos="9781"/>
        </w:tabs>
        <w:spacing w:before="0"/>
        <w:jc w:val="both"/>
        <w:rPr>
          <w:rFonts w:ascii="Century Gothic" w:hAnsi="Century Gothic" w:cs="Zilla Slab Regular"/>
          <w:color w:val="142846" w:themeColor="text1"/>
          <w:sz w:val="22"/>
          <w:szCs w:val="20"/>
        </w:rPr>
      </w:pPr>
      <w:r w:rsidRPr="00654E1A">
        <w:rPr>
          <w:rFonts w:ascii="Century Gothic" w:hAnsi="Century Gothic" w:cs="Zilla Slab Regular"/>
          <w:color w:val="142846" w:themeColor="text1"/>
          <w:sz w:val="22"/>
          <w:szCs w:val="20"/>
        </w:rPr>
        <w:t>Montant de la subvention : 3 000 € maximum (pour une dépense supérieure à 10 000 € HT ou 20 % d’une dépense supérieure à 7 000 € HT.) </w:t>
      </w:r>
    </w:p>
    <w:p w:rsidR="00654E1A" w:rsidRPr="00654E1A" w:rsidRDefault="00654E1A" w:rsidP="00654E1A">
      <w:pPr>
        <w:tabs>
          <w:tab w:val="left" w:pos="284"/>
          <w:tab w:val="right" w:leader="dot" w:pos="9781"/>
        </w:tabs>
        <w:spacing w:before="0"/>
        <w:ind w:right="-108"/>
        <w:rPr>
          <w:rFonts w:ascii="Century Gothic" w:hAnsi="Century Gothic" w:cs="Arial"/>
          <w:bCs/>
          <w:color w:val="142846" w:themeColor="text1"/>
          <w:sz w:val="16"/>
          <w:szCs w:val="16"/>
        </w:rPr>
      </w:pPr>
    </w:p>
    <w:p w:rsidR="00654E1A" w:rsidRPr="00654E1A" w:rsidRDefault="00654E1A" w:rsidP="00654E1A">
      <w:pPr>
        <w:pStyle w:val="Paragraphedeliste"/>
        <w:tabs>
          <w:tab w:val="left" w:pos="284"/>
          <w:tab w:val="right" w:leader="dot" w:pos="9781"/>
        </w:tabs>
        <w:spacing w:before="0"/>
        <w:ind w:left="0"/>
        <w:jc w:val="both"/>
        <w:rPr>
          <w:rFonts w:ascii="Century Gothic" w:hAnsi="Century Gothic" w:cs="Zilla Slab Regular"/>
          <w:b/>
          <w:color w:val="142846" w:themeColor="text1"/>
          <w:sz w:val="22"/>
          <w:szCs w:val="20"/>
        </w:rPr>
      </w:pPr>
      <w:r w:rsidRPr="00654E1A">
        <w:rPr>
          <w:rFonts w:ascii="Century Gothic" w:hAnsi="Century Gothic" w:cs="Zilla Slab Regular"/>
          <w:b/>
          <w:color w:val="142846" w:themeColor="text1"/>
          <w:sz w:val="22"/>
          <w:szCs w:val="20"/>
        </w:rPr>
        <w:t>Le versement de la subvention ne se fera qu’après transmission au service des sports, par la société de boule de fort, de la facture acquittée des travaux réalisés.</w:t>
      </w:r>
    </w:p>
    <w:p w:rsidR="00654E1A" w:rsidRPr="000E00AD" w:rsidRDefault="00654E1A" w:rsidP="00654E1A">
      <w:pPr>
        <w:tabs>
          <w:tab w:val="left" w:pos="284"/>
          <w:tab w:val="right" w:leader="dot" w:pos="9781"/>
        </w:tabs>
        <w:spacing w:before="0"/>
        <w:ind w:right="-108"/>
        <w:rPr>
          <w:rFonts w:ascii="Century Gothic" w:hAnsi="Century Gothic" w:cs="Arial"/>
          <w:bCs/>
          <w:color w:val="142846" w:themeColor="text1"/>
          <w:sz w:val="16"/>
          <w:szCs w:val="16"/>
        </w:rPr>
      </w:pPr>
    </w:p>
    <w:p w:rsidR="00654E1A" w:rsidRDefault="00654E1A" w:rsidP="00654E1A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  <w:u w:val="single"/>
        </w:rPr>
        <w:t>Pièces à fournir pour la constitution du dossier</w:t>
      </w:r>
      <w:r>
        <w:rPr>
          <w:rFonts w:ascii="Century Gothic" w:hAnsi="Century Gothic" w:cs="Arial"/>
          <w:bCs/>
          <w:color w:val="142846" w:themeColor="text1"/>
          <w:sz w:val="24"/>
        </w:rPr>
        <w:t xml:space="preserve">, </w:t>
      </w:r>
    </w:p>
    <w:p w:rsidR="00654E1A" w:rsidRDefault="00654E1A" w:rsidP="00654E1A">
      <w:pPr>
        <w:tabs>
          <w:tab w:val="left" w:pos="284"/>
          <w:tab w:val="right" w:leader="dot" w:pos="9781"/>
        </w:tabs>
        <w:spacing w:before="0"/>
        <w:ind w:left="567" w:right="-108"/>
        <w:rPr>
          <w:rFonts w:ascii="Century Gothic" w:hAnsi="Century Gothic" w:cs="Arial"/>
          <w:sz w:val="22"/>
          <w:szCs w:val="22"/>
        </w:rPr>
      </w:pPr>
      <w:r w:rsidRPr="00654E1A">
        <w:rPr>
          <w:rFonts w:ascii="Century Gothic" w:hAnsi="Century Gothic" w:cs="Arial"/>
          <w:b/>
          <w:sz w:val="22"/>
          <w:szCs w:val="22"/>
        </w:rPr>
        <w:t xml:space="preserve">À retourner par mail </w:t>
      </w:r>
      <w:r>
        <w:rPr>
          <w:rFonts w:ascii="Century Gothic" w:hAnsi="Century Gothic" w:cs="Arial"/>
          <w:b/>
          <w:sz w:val="22"/>
          <w:szCs w:val="22"/>
        </w:rPr>
        <w:t>à</w:t>
      </w:r>
      <w:r w:rsidRPr="00716EE0">
        <w:rPr>
          <w:rFonts w:ascii="Century Gothic" w:hAnsi="Century Gothic" w:cs="Arial"/>
          <w:b/>
          <w:sz w:val="22"/>
          <w:szCs w:val="22"/>
        </w:rPr>
        <w:t xml:space="preserve"> l’adresse : </w:t>
      </w:r>
      <w:hyperlink r:id="rId8" w:history="1">
        <w:r w:rsidRPr="000025CD">
          <w:rPr>
            <w:rStyle w:val="Lienhypertexte"/>
            <w:rFonts w:ascii="Century Gothic" w:hAnsi="Century Gothic" w:cs="Arial"/>
            <w:sz w:val="22"/>
            <w:szCs w:val="22"/>
          </w:rPr>
          <w:t>sport@maine-et-loire.fr</w:t>
        </w:r>
      </w:hyperlink>
    </w:p>
    <w:p w:rsidR="00654E1A" w:rsidRPr="00B9115D" w:rsidRDefault="00654E1A" w:rsidP="00654E1A">
      <w:pPr>
        <w:tabs>
          <w:tab w:val="left" w:pos="284"/>
          <w:tab w:val="right" w:leader="dot" w:pos="9781"/>
        </w:tabs>
        <w:spacing w:before="0"/>
        <w:ind w:left="567" w:right="-108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Renseignements </w:t>
      </w:r>
      <w:r w:rsidRPr="00020323">
        <w:rPr>
          <w:rFonts w:ascii="Century Gothic" w:hAnsi="Century Gothic" w:cs="Arial"/>
          <w:b/>
          <w:sz w:val="22"/>
          <w:szCs w:val="22"/>
        </w:rPr>
        <w:t xml:space="preserve">: </w:t>
      </w:r>
      <w:r w:rsidRPr="00B9115D">
        <w:rPr>
          <w:rFonts w:ascii="Century Gothic" w:hAnsi="Century Gothic" w:cs="Arial"/>
          <w:sz w:val="22"/>
          <w:szCs w:val="22"/>
        </w:rPr>
        <w:t>Service sports &amp; actions éducatives | 02 41 25 62 70</w:t>
      </w:r>
    </w:p>
    <w:p w:rsidR="00654E1A" w:rsidRPr="002C7D54" w:rsidRDefault="00654E1A" w:rsidP="00654E1A">
      <w:pPr>
        <w:spacing w:before="0"/>
        <w:ind w:left="284" w:hanging="1560"/>
        <w:rPr>
          <w:noProof/>
          <w:lang w:eastAsia="fr-FR"/>
        </w:rPr>
      </w:pPr>
    </w:p>
    <w:tbl>
      <w:tblPr>
        <w:tblStyle w:val="Grilledutableau"/>
        <w:tblW w:w="8904" w:type="dxa"/>
        <w:tblInd w:w="416" w:type="dxa"/>
        <w:tblLook w:val="01E0" w:firstRow="1" w:lastRow="1" w:firstColumn="1" w:lastColumn="1" w:noHBand="0" w:noVBand="0"/>
      </w:tblPr>
      <w:tblGrid>
        <w:gridCol w:w="7513"/>
        <w:gridCol w:w="1391"/>
      </w:tblGrid>
      <w:tr w:rsidR="00654E1A" w:rsidRPr="00A42782" w:rsidTr="00654E1A">
        <w:trPr>
          <w:trHeight w:val="170"/>
        </w:trPr>
        <w:tc>
          <w:tcPr>
            <w:tcW w:w="7513" w:type="dxa"/>
            <w:shd w:val="clear" w:color="auto" w:fill="E6E6E6"/>
            <w:vAlign w:val="center"/>
          </w:tcPr>
          <w:p w:rsidR="00654E1A" w:rsidRPr="00E84152" w:rsidRDefault="00654E1A" w:rsidP="00654E1A">
            <w:pPr>
              <w:spacing w:before="60" w:after="60"/>
              <w:rPr>
                <w:b/>
                <w:color w:val="142846" w:themeColor="text1"/>
                <w:sz w:val="20"/>
              </w:rPr>
            </w:pPr>
            <w:r w:rsidRPr="00E84152">
              <w:rPr>
                <w:rFonts w:ascii="Century Gothic" w:eastAsiaTheme="minorHAnsi" w:hAnsi="Century Gothic" w:cs="Arial"/>
                <w:b/>
                <w:bCs/>
                <w:color w:val="142846" w:themeColor="text1"/>
                <w:sz w:val="20"/>
                <w:lang w:eastAsia="en-US"/>
              </w:rPr>
              <w:t>Pré-dossier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54E1A" w:rsidRPr="00441FBF" w:rsidRDefault="00654E1A" w:rsidP="00654E1A">
            <w:pPr>
              <w:spacing w:before="60" w:after="60"/>
              <w:jc w:val="center"/>
              <w:rPr>
                <w:b/>
                <w:i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Association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formulaire de demande de subvention d'investissement</w:t>
            </w:r>
          </w:p>
        </w:tc>
        <w:tc>
          <w:tcPr>
            <w:tcW w:w="1391" w:type="dxa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</w:t>
            </w:r>
            <w:r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copie </w:t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>statuts de l'association</w:t>
            </w:r>
          </w:p>
        </w:tc>
        <w:tc>
          <w:tcPr>
            <w:tcW w:w="1391" w:type="dxa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dev</w:t>
            </w:r>
            <w:r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>is descriptifs et estimatifs</w:t>
            </w:r>
          </w:p>
        </w:tc>
        <w:tc>
          <w:tcPr>
            <w:tcW w:w="1391" w:type="dxa"/>
            <w:vAlign w:val="center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hAnsi="Century Gothic" w:cs="Arial"/>
                <w:bCs/>
                <w:color w:val="142846" w:themeColor="text1"/>
                <w:sz w:val="20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142846" w:themeColor="text1"/>
                <w:sz w:val="20"/>
              </w:rPr>
              <w:t xml:space="preserve">Fiche INSEE – </w:t>
            </w:r>
            <w:r w:rsidRPr="00884AF2">
              <w:rPr>
                <w:rFonts w:ascii="Century Gothic" w:hAnsi="Century Gothic" w:cs="Arial"/>
                <w:b/>
                <w:bCs/>
                <w:color w:val="142846" w:themeColor="text1"/>
                <w:sz w:val="20"/>
              </w:rPr>
              <w:t>format PDF</w:t>
            </w:r>
          </w:p>
        </w:tc>
        <w:tc>
          <w:tcPr>
            <w:tcW w:w="1391" w:type="dxa"/>
            <w:vAlign w:val="center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color w:val="C45911" w:themeColor="accent2" w:themeShade="BF"/>
                <w:sz w:val="20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</w:t>
            </w:r>
            <w:r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>Relevé d’Identité Bancaire société boule de fort – RIB –</w:t>
            </w:r>
            <w:r w:rsidRPr="00884AF2">
              <w:rPr>
                <w:rFonts w:ascii="Century Gothic" w:eastAsiaTheme="minorHAnsi" w:hAnsi="Century Gothic" w:cs="Arial"/>
                <w:b/>
                <w:bCs/>
                <w:color w:val="142846" w:themeColor="text1"/>
                <w:sz w:val="20"/>
                <w:lang w:eastAsia="en-US"/>
              </w:rPr>
              <w:t xml:space="preserve"> format PDF</w:t>
            </w:r>
          </w:p>
        </w:tc>
        <w:tc>
          <w:tcPr>
            <w:tcW w:w="1391" w:type="dxa"/>
            <w:vAlign w:val="center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  <w:shd w:val="clear" w:color="auto" w:fill="D9D9D9" w:themeFill="background1" w:themeFillShade="D9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/>
                <w:bCs/>
                <w:color w:val="142846" w:themeColor="text1"/>
                <w:sz w:val="20"/>
                <w:lang w:eastAsia="en-US"/>
              </w:rPr>
              <w:t>Après accord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654E1A" w:rsidRPr="00C55A19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10218B"/>
                <w:sz w:val="20"/>
                <w:lang w:eastAsia="en-US"/>
              </w:rPr>
            </w:pPr>
          </w:p>
        </w:tc>
      </w:tr>
      <w:tr w:rsidR="00654E1A" w:rsidRPr="00A42782" w:rsidTr="00654E1A">
        <w:trPr>
          <w:trHeight w:val="170"/>
        </w:trPr>
        <w:tc>
          <w:tcPr>
            <w:tcW w:w="7513" w:type="dxa"/>
          </w:tcPr>
          <w:p w:rsidR="00654E1A" w:rsidRPr="00E84152" w:rsidRDefault="00654E1A" w:rsidP="00654E1A">
            <w:pPr>
              <w:spacing w:before="60" w:after="60"/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</w:pP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sym w:font="Wingdings" w:char="F0A8"/>
            </w:r>
            <w:r w:rsidRPr="00E84152"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 xml:space="preserve"> facture acquitt</w:t>
            </w:r>
            <w:r>
              <w:rPr>
                <w:rFonts w:ascii="Century Gothic" w:eastAsiaTheme="minorHAnsi" w:hAnsi="Century Gothic" w:cs="Arial"/>
                <w:bCs/>
                <w:color w:val="142846" w:themeColor="text1"/>
                <w:sz w:val="20"/>
                <w:lang w:eastAsia="en-US"/>
              </w:rPr>
              <w:t>ée et signée du président de la société</w:t>
            </w:r>
          </w:p>
        </w:tc>
        <w:tc>
          <w:tcPr>
            <w:tcW w:w="1391" w:type="dxa"/>
            <w:vAlign w:val="center"/>
          </w:tcPr>
          <w:p w:rsidR="00654E1A" w:rsidRPr="00063F40" w:rsidRDefault="00654E1A" w:rsidP="00654E1A">
            <w:pPr>
              <w:spacing w:before="60" w:after="60"/>
              <w:jc w:val="center"/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</w:pPr>
            <w:r w:rsidRPr="00063F40">
              <w:rPr>
                <w:rFonts w:ascii="Century Gothic" w:eastAsiaTheme="minorHAnsi" w:hAnsi="Century Gothic" w:cs="Arial"/>
                <w:b/>
                <w:bCs/>
                <w:color w:val="C45911" w:themeColor="accent2" w:themeShade="BF"/>
                <w:sz w:val="20"/>
                <w:lang w:eastAsia="en-US"/>
              </w:rPr>
              <w:t>x</w:t>
            </w:r>
          </w:p>
        </w:tc>
      </w:tr>
    </w:tbl>
    <w:p w:rsidR="00654E1A" w:rsidRPr="000E00AD" w:rsidRDefault="00654E1A" w:rsidP="00654E1A">
      <w:pPr>
        <w:rPr>
          <w:rFonts w:ascii="Century Gothic" w:hAnsi="Century Gothic" w:cs="Arial"/>
          <w:sz w:val="16"/>
          <w:szCs w:val="16"/>
        </w:rPr>
      </w:pPr>
      <w:r w:rsidRPr="008D6510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23FBB17B" wp14:editId="09D479CE">
            <wp:simplePos x="0" y="0"/>
            <wp:positionH relativeFrom="column">
              <wp:posOffset>3585845</wp:posOffset>
            </wp:positionH>
            <wp:positionV relativeFrom="paragraph">
              <wp:posOffset>24452</wp:posOffset>
            </wp:positionV>
            <wp:extent cx="1937385" cy="1432560"/>
            <wp:effectExtent l="0" t="0" r="5715" b="0"/>
            <wp:wrapTight wrapText="bothSides">
              <wp:wrapPolygon edited="0">
                <wp:start x="7646" y="0"/>
                <wp:lineTo x="7009" y="862"/>
                <wp:lineTo x="5097" y="4309"/>
                <wp:lineTo x="4460" y="9191"/>
                <wp:lineTo x="5522" y="13787"/>
                <wp:lineTo x="5522" y="14362"/>
                <wp:lineTo x="8708" y="18383"/>
                <wp:lineTo x="10832" y="19819"/>
                <wp:lineTo x="15080" y="19819"/>
                <wp:lineTo x="17204" y="18383"/>
                <wp:lineTo x="20389" y="14362"/>
                <wp:lineTo x="20389" y="13787"/>
                <wp:lineTo x="21451" y="9191"/>
                <wp:lineTo x="21027" y="4596"/>
                <wp:lineTo x="19115" y="1149"/>
                <wp:lineTo x="18265" y="0"/>
                <wp:lineTo x="7646" y="0"/>
              </wp:wrapPolygon>
            </wp:wrapTight>
            <wp:docPr id="59" name="Image 59" descr="V:\Missions\SPORT\JOP Paris 2024\Communication\Charte graphique Terre de jeux\Logo\Terre de Jeux 2024 - Logotype RVB\Terre de Jeux 2024 - Logotype - Mono_noir - pod_blanc -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Missions\SPORT\JOP Paris 2024\Communication\Charte graphique Terre de jeux\Logo\Terre de Jeux 2024 - Logotype RVB\Terre de Jeux 2024 - Logotype - Mono_noir - pod_blanc - RV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3" r="18222" b="14191"/>
                    <a:stretch/>
                  </pic:blipFill>
                  <pic:spPr bwMode="auto">
                    <a:xfrm>
                      <a:off x="0" y="0"/>
                      <a:ext cx="19373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325">
        <w:rPr>
          <w:b/>
          <w:bCs/>
          <w:noProof/>
          <w:color w:val="0E4B7D"/>
          <w:sz w:val="32"/>
          <w:szCs w:val="44"/>
          <w:lang w:eastAsia="fr-FR"/>
        </w:rPr>
        <w:drawing>
          <wp:anchor distT="0" distB="0" distL="114300" distR="114300" simplePos="0" relativeHeight="251682816" behindDoc="0" locked="0" layoutInCell="1" allowOverlap="1" wp14:anchorId="5D4AEC31" wp14:editId="1E540492">
            <wp:simplePos x="0" y="0"/>
            <wp:positionH relativeFrom="page">
              <wp:posOffset>-26035</wp:posOffset>
            </wp:positionH>
            <wp:positionV relativeFrom="page">
              <wp:posOffset>8748395</wp:posOffset>
            </wp:positionV>
            <wp:extent cx="7552055" cy="1936750"/>
            <wp:effectExtent l="0" t="0" r="0" b="63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A4_portrait_blanc,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E1A" w:rsidRDefault="00654E1A" w:rsidP="00654E1A">
      <w:pPr>
        <w:spacing w:before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7517734" wp14:editId="4B56D58A">
            <wp:simplePos x="0" y="0"/>
            <wp:positionH relativeFrom="margin">
              <wp:posOffset>286385</wp:posOffset>
            </wp:positionH>
            <wp:positionV relativeFrom="margin">
              <wp:posOffset>7283137</wp:posOffset>
            </wp:positionV>
            <wp:extent cx="3752215" cy="624840"/>
            <wp:effectExtent l="0" t="0" r="63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E_480x8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E1A" w:rsidRDefault="00654E1A" w:rsidP="00654E1A">
      <w:pPr>
        <w:spacing w:before="0"/>
        <w:rPr>
          <w:noProof/>
          <w:lang w:eastAsia="fr-FR"/>
        </w:rPr>
      </w:pPr>
    </w:p>
    <w:p w:rsidR="00654E1A" w:rsidRDefault="00654E1A" w:rsidP="00654E1A">
      <w:pPr>
        <w:spacing w:before="0"/>
        <w:rPr>
          <w:noProof/>
          <w:lang w:eastAsia="fr-FR"/>
        </w:rPr>
      </w:pPr>
    </w:p>
    <w:p w:rsidR="00654E1A" w:rsidRDefault="00654E1A" w:rsidP="00654E1A">
      <w:pPr>
        <w:spacing w:before="0"/>
        <w:rPr>
          <w:noProof/>
          <w:lang w:eastAsia="fr-FR"/>
        </w:rPr>
      </w:pPr>
    </w:p>
    <w:p w:rsidR="00654E1A" w:rsidRDefault="00654E1A" w:rsidP="00654E1A">
      <w:pPr>
        <w:spacing w:before="0"/>
        <w:rPr>
          <w:noProof/>
          <w:lang w:eastAsia="fr-FR"/>
        </w:rPr>
      </w:pPr>
    </w:p>
    <w:p w:rsidR="00654E1A" w:rsidRDefault="00654E1A" w:rsidP="00654E1A">
      <w:pPr>
        <w:spacing w:before="0"/>
        <w:rPr>
          <w:noProof/>
          <w:lang w:eastAsia="fr-FR"/>
        </w:rPr>
      </w:pPr>
    </w:p>
    <w:p w:rsidR="00654E1A" w:rsidRDefault="00654E1A">
      <w:pPr>
        <w:spacing w:before="0"/>
        <w:rPr>
          <w:rFonts w:ascii="Century Gothic" w:hAnsi="Century Gothic" w:cs="Arial"/>
          <w:b/>
          <w:bCs/>
          <w:color w:val="C73D13" w:themeColor="accent1"/>
          <w:sz w:val="24"/>
        </w:rPr>
      </w:pPr>
      <w:r>
        <w:rPr>
          <w:rFonts w:ascii="Century Gothic" w:hAnsi="Century Gothic" w:cs="Arial"/>
          <w:b/>
          <w:bCs/>
          <w:color w:val="C73D13" w:themeColor="accent1"/>
          <w:sz w:val="24"/>
        </w:rPr>
        <w:br w:type="page"/>
      </w:r>
    </w:p>
    <w:p w:rsidR="00063F40" w:rsidRPr="00904CA8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C73D13" w:themeColor="accent1"/>
          <w:sz w:val="24"/>
        </w:rPr>
      </w:pPr>
      <w:r w:rsidRPr="00B805E3">
        <w:rPr>
          <w:rFonts w:ascii="Century Gothic" w:hAnsi="Century Gothic" w:cs="Arial"/>
          <w:b/>
          <w:bCs/>
          <w:color w:val="C73D13" w:themeColor="accent1"/>
          <w:sz w:val="24"/>
        </w:rPr>
        <w:lastRenderedPageBreak/>
        <w:t xml:space="preserve">I – Identification </w:t>
      </w:r>
      <w:r w:rsidR="002D2A2B">
        <w:rPr>
          <w:rFonts w:ascii="Century Gothic" w:hAnsi="Century Gothic" w:cs="Arial"/>
          <w:b/>
          <w:bCs/>
          <w:color w:val="C73D13" w:themeColor="accent1"/>
          <w:sz w:val="24"/>
        </w:rPr>
        <w:t xml:space="preserve">du demandeur </w:t>
      </w:r>
      <w:r w:rsidRPr="00B805E3">
        <w:rPr>
          <w:rFonts w:ascii="Century Gothic" w:hAnsi="Century Gothic" w:cs="Arial"/>
          <w:b/>
          <w:bCs/>
          <w:color w:val="C73D13" w:themeColor="accent1"/>
          <w:sz w:val="24"/>
        </w:rPr>
        <w:t>:</w:t>
      </w:r>
    </w:p>
    <w:p w:rsidR="008A2666" w:rsidRPr="00735DCC" w:rsidRDefault="00735DCC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/>
          <w:bCs/>
          <w:color w:val="142846" w:themeColor="text1"/>
          <w:sz w:val="24"/>
        </w:rPr>
      </w:pPr>
      <w:r>
        <w:rPr>
          <w:rFonts w:ascii="Century Gothic" w:hAnsi="Century Gothic" w:cs="Arial"/>
          <w:b/>
          <w:bCs/>
          <w:color w:val="142846" w:themeColor="text1"/>
          <w:sz w:val="24"/>
        </w:rPr>
        <w:t xml:space="preserve">Nom </w:t>
      </w:r>
      <w:r w:rsidR="008A2666" w:rsidRPr="00735DCC">
        <w:rPr>
          <w:rFonts w:ascii="Century Gothic" w:hAnsi="Century Gothic" w:cs="Arial"/>
          <w:b/>
          <w:bCs/>
          <w:color w:val="142846" w:themeColor="text1"/>
          <w:sz w:val="24"/>
        </w:rPr>
        <w:t>de l'association</w:t>
      </w:r>
      <w:r>
        <w:rPr>
          <w:rFonts w:ascii="Century Gothic" w:hAnsi="Century Gothic" w:cs="Arial"/>
          <w:b/>
          <w:bCs/>
          <w:color w:val="142846" w:themeColor="text1"/>
          <w:sz w:val="24"/>
        </w:rPr>
        <w:t xml:space="preserve"> ou commune</w:t>
      </w:r>
      <w:r w:rsidR="008A2666" w:rsidRPr="00735DCC">
        <w:rPr>
          <w:rFonts w:ascii="Century Gothic" w:hAnsi="Century Gothic" w:cs="Arial"/>
          <w:b/>
          <w:bCs/>
          <w:color w:val="142846" w:themeColor="text1"/>
          <w:sz w:val="24"/>
        </w:rPr>
        <w:t xml:space="preserve"> : </w:t>
      </w:r>
      <w:r w:rsidR="008A2666" w:rsidRPr="00735DCC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Adresse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N° SIREN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Pr="00E84152" w:rsidRDefault="00B805E3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N</w:t>
      </w:r>
      <w:r w:rsidR="008A2666" w:rsidRPr="00E84152">
        <w:rPr>
          <w:rFonts w:ascii="Century Gothic" w:hAnsi="Century Gothic" w:cs="Arial"/>
          <w:bCs/>
          <w:color w:val="142846" w:themeColor="text1"/>
          <w:sz w:val="24"/>
        </w:rPr>
        <w:t>° téléphone :</w:t>
      </w:r>
      <w:r w:rsidR="008A2666" w:rsidRPr="00E84152">
        <w:rPr>
          <w:rFonts w:ascii="Century Gothic" w:hAnsi="Century Gothic" w:cs="Arial"/>
          <w:bCs/>
          <w:color w:val="142846" w:themeColor="text1"/>
          <w:sz w:val="24"/>
        </w:rPr>
        <w:tab/>
        <w:t xml:space="preserve"> </w:t>
      </w:r>
    </w:p>
    <w:p w:rsidR="00B805E3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Courriel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 xml:space="preserve">Site internet : 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735DCC" w:rsidRDefault="00735DCC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</w:p>
    <w:p w:rsidR="008A2666" w:rsidRPr="00735DCC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/>
          <w:bCs/>
          <w:color w:val="142846" w:themeColor="text1"/>
          <w:sz w:val="24"/>
        </w:rPr>
      </w:pPr>
      <w:r w:rsidRPr="00735DCC">
        <w:rPr>
          <w:rFonts w:ascii="Century Gothic" w:hAnsi="Century Gothic" w:cs="Arial"/>
          <w:b/>
          <w:bCs/>
          <w:color w:val="142846" w:themeColor="text1"/>
          <w:sz w:val="24"/>
        </w:rPr>
        <w:t>Nom du responsable du projet :</w:t>
      </w:r>
      <w:r w:rsidRPr="00735DCC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B805E3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Téléphone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Pr="00B805E3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/>
          <w:bCs/>
          <w:color w:val="10218B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Courriel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B805E3" w:rsidRDefault="00B805E3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C73D13" w:themeColor="accent1"/>
          <w:sz w:val="24"/>
        </w:rPr>
      </w:pPr>
    </w:p>
    <w:p w:rsidR="0034316B" w:rsidRDefault="0034316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C73D13" w:themeColor="accent1"/>
          <w:sz w:val="24"/>
        </w:rPr>
      </w:pPr>
    </w:p>
    <w:p w:rsidR="00735DCC" w:rsidRPr="00735DCC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C73D13" w:themeColor="accent1"/>
          <w:sz w:val="24"/>
        </w:rPr>
      </w:pPr>
      <w:r w:rsidRPr="00B805E3">
        <w:rPr>
          <w:rFonts w:ascii="Century Gothic" w:hAnsi="Century Gothic" w:cs="Arial"/>
          <w:b/>
          <w:bCs/>
          <w:color w:val="C73D13" w:themeColor="accent1"/>
          <w:sz w:val="24"/>
        </w:rPr>
        <w:t xml:space="preserve">II – Projet </w:t>
      </w:r>
      <w:r w:rsidR="002D2A2B">
        <w:rPr>
          <w:rFonts w:ascii="Century Gothic" w:hAnsi="Century Gothic" w:cs="Arial"/>
          <w:b/>
          <w:bCs/>
          <w:color w:val="C73D13" w:themeColor="accent1"/>
          <w:sz w:val="24"/>
        </w:rPr>
        <w:t>de travaux</w:t>
      </w:r>
      <w:r w:rsidRPr="00B805E3">
        <w:rPr>
          <w:rFonts w:ascii="Century Gothic" w:hAnsi="Century Gothic" w:cs="Arial"/>
          <w:b/>
          <w:bCs/>
          <w:color w:val="C73D13" w:themeColor="accent1"/>
          <w:sz w:val="24"/>
        </w:rPr>
        <w:t>:</w:t>
      </w:r>
    </w:p>
    <w:p w:rsidR="00735DCC" w:rsidRDefault="00735DCC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>
        <w:sym w:font="Wingdings" w:char="F06F"/>
      </w:r>
      <w:r w:rsidRPr="00735DCC">
        <w:rPr>
          <w:rFonts w:ascii="Century Gothic" w:hAnsi="Century Gothic" w:cs="Arial"/>
          <w:bCs/>
          <w:color w:val="142846" w:themeColor="text1"/>
          <w:sz w:val="24"/>
        </w:rPr>
        <w:t xml:space="preserve"> </w:t>
      </w:r>
      <w:r w:rsidR="002D2A2B">
        <w:rPr>
          <w:rFonts w:ascii="Century Gothic" w:hAnsi="Century Gothic" w:cs="Arial"/>
          <w:bCs/>
          <w:color w:val="142846" w:themeColor="text1"/>
          <w:sz w:val="24"/>
        </w:rPr>
        <w:t xml:space="preserve">Réfection du jeu </w:t>
      </w:r>
    </w:p>
    <w:p w:rsidR="003C3C92" w:rsidRPr="00735DCC" w:rsidRDefault="002D2A2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>
        <w:sym w:font="Wingdings" w:char="F06F"/>
      </w:r>
      <w:r w:rsidRPr="00735DCC">
        <w:rPr>
          <w:rFonts w:ascii="Century Gothic" w:hAnsi="Century Gothic" w:cs="Arial"/>
          <w:bCs/>
          <w:color w:val="142846" w:themeColor="text1"/>
          <w:sz w:val="24"/>
        </w:rPr>
        <w:t xml:space="preserve"> Accessibilité </w:t>
      </w:r>
    </w:p>
    <w:p w:rsidR="00EA7FD5" w:rsidRPr="00E84152" w:rsidRDefault="00EA7FD5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</w:p>
    <w:p w:rsidR="008A2666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 xml:space="preserve">Montant du </w:t>
      </w:r>
      <w:r w:rsidR="003C3C92" w:rsidRPr="00E84152">
        <w:rPr>
          <w:rFonts w:ascii="Century Gothic" w:hAnsi="Century Gothic" w:cs="Arial"/>
          <w:bCs/>
          <w:color w:val="142846" w:themeColor="text1"/>
          <w:sz w:val="24"/>
        </w:rPr>
        <w:t>p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>rojet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  <w:r w:rsidR="004D023B">
        <w:rPr>
          <w:rFonts w:ascii="Century Gothic" w:hAnsi="Century Gothic" w:cs="Arial"/>
          <w:bCs/>
          <w:color w:val="142846" w:themeColor="text1"/>
          <w:sz w:val="24"/>
        </w:rPr>
        <w:t>€</w:t>
      </w:r>
    </w:p>
    <w:p w:rsidR="0034316B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10218B"/>
          <w:sz w:val="24"/>
        </w:rPr>
      </w:pPr>
      <w:r w:rsidRPr="00B805E3">
        <w:rPr>
          <w:rFonts w:ascii="Century Gothic" w:hAnsi="Century Gothic" w:cs="Arial"/>
          <w:b/>
          <w:bCs/>
          <w:color w:val="10218B"/>
          <w:sz w:val="24"/>
        </w:rPr>
        <w:tab/>
      </w:r>
    </w:p>
    <w:p w:rsidR="004D023B" w:rsidRPr="002D2A2B" w:rsidRDefault="004D023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/>
          <w:bCs/>
          <w:color w:val="10218B"/>
          <w:sz w:val="24"/>
        </w:rPr>
      </w:pPr>
    </w:p>
    <w:p w:rsidR="008A2666" w:rsidRPr="00EA7FD5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 w:rsidRPr="00B805E3">
        <w:rPr>
          <w:rFonts w:ascii="Century Gothic" w:hAnsi="Century Gothic" w:cs="Arial"/>
          <w:b/>
          <w:bCs/>
          <w:color w:val="C73D13" w:themeColor="accent1"/>
          <w:sz w:val="24"/>
        </w:rPr>
        <w:t xml:space="preserve">IV - Échéancier </w:t>
      </w:r>
    </w:p>
    <w:p w:rsidR="008A2666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Date de démarrage des travaux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Pr="00E84152" w:rsidRDefault="008A2666" w:rsidP="004D023B">
      <w:pPr>
        <w:tabs>
          <w:tab w:val="left" w:pos="284"/>
          <w:tab w:val="right" w:leader="dot" w:pos="9781"/>
        </w:tabs>
        <w:spacing w:before="120"/>
        <w:ind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Date de fin de travaux :</w:t>
      </w:r>
      <w:r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34316B" w:rsidRDefault="0034316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</w:p>
    <w:p w:rsidR="0034316B" w:rsidRDefault="0034316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>
        <w:rPr>
          <w:rFonts w:ascii="Century Gothic" w:hAnsi="Century Gothic" w:cs="Arial"/>
          <w:bCs/>
          <w:color w:val="142846" w:themeColor="text1"/>
          <w:sz w:val="24"/>
        </w:rPr>
        <w:t>R</w:t>
      </w:r>
      <w:r w:rsidR="008A2666" w:rsidRPr="00E84152">
        <w:rPr>
          <w:rFonts w:ascii="Century Gothic" w:hAnsi="Century Gothic" w:cs="Arial"/>
          <w:bCs/>
          <w:color w:val="142846" w:themeColor="text1"/>
          <w:sz w:val="24"/>
        </w:rPr>
        <w:t>enseignements certifiés exacts,</w:t>
      </w:r>
    </w:p>
    <w:p w:rsidR="004D023B" w:rsidRDefault="004D023B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</w:p>
    <w:p w:rsidR="00735DCC" w:rsidRDefault="00735DCC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>
        <w:rPr>
          <w:rFonts w:ascii="Century Gothic" w:hAnsi="Century Gothic" w:cs="Arial"/>
          <w:bCs/>
          <w:color w:val="142846" w:themeColor="text1"/>
          <w:sz w:val="24"/>
        </w:rPr>
        <w:t>Fait à :</w:t>
      </w:r>
      <w:r w:rsidR="004D023B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8A2666" w:rsidRPr="00E84152" w:rsidRDefault="00735DCC" w:rsidP="004D023B">
      <w:pPr>
        <w:tabs>
          <w:tab w:val="left" w:pos="284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  <w:r>
        <w:rPr>
          <w:rFonts w:ascii="Century Gothic" w:hAnsi="Century Gothic" w:cs="Arial"/>
          <w:bCs/>
          <w:color w:val="142846" w:themeColor="text1"/>
          <w:sz w:val="24"/>
        </w:rPr>
        <w:t xml:space="preserve">Date </w:t>
      </w:r>
      <w:r w:rsidR="008A2666" w:rsidRPr="00E84152">
        <w:rPr>
          <w:rFonts w:ascii="Century Gothic" w:hAnsi="Century Gothic" w:cs="Arial"/>
          <w:bCs/>
          <w:color w:val="142846" w:themeColor="text1"/>
          <w:sz w:val="24"/>
        </w:rPr>
        <w:t>:</w:t>
      </w:r>
      <w:r w:rsidR="008A2666" w:rsidRPr="00E84152">
        <w:rPr>
          <w:rFonts w:ascii="Century Gothic" w:hAnsi="Century Gothic" w:cs="Arial"/>
          <w:bCs/>
          <w:color w:val="142846" w:themeColor="text1"/>
          <w:sz w:val="24"/>
        </w:rPr>
        <w:tab/>
      </w:r>
    </w:p>
    <w:p w:rsidR="0034316B" w:rsidRDefault="0034316B" w:rsidP="008A2666">
      <w:pPr>
        <w:tabs>
          <w:tab w:val="left" w:pos="284"/>
          <w:tab w:val="right" w:leader="dot" w:pos="9781"/>
        </w:tabs>
        <w:spacing w:before="120"/>
        <w:ind w:left="-567"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</w:p>
    <w:p w:rsidR="0034316B" w:rsidRDefault="0034316B" w:rsidP="00735DCC">
      <w:pPr>
        <w:tabs>
          <w:tab w:val="left" w:pos="284"/>
          <w:tab w:val="right" w:leader="dot" w:pos="9781"/>
        </w:tabs>
        <w:spacing w:before="120"/>
        <w:ind w:left="-567" w:right="-108"/>
        <w:rPr>
          <w:rFonts w:ascii="Century Gothic" w:hAnsi="Century Gothic" w:cs="Arial"/>
          <w:bCs/>
          <w:color w:val="142846" w:themeColor="text1"/>
          <w:sz w:val="24"/>
        </w:rPr>
      </w:pPr>
    </w:p>
    <w:p w:rsidR="008A2666" w:rsidRDefault="008A2666" w:rsidP="008A2666">
      <w:pPr>
        <w:tabs>
          <w:tab w:val="left" w:pos="284"/>
          <w:tab w:val="right" w:leader="dot" w:pos="9781"/>
        </w:tabs>
        <w:spacing w:before="120"/>
        <w:ind w:left="-567" w:right="-108"/>
        <w:jc w:val="center"/>
        <w:rPr>
          <w:rFonts w:ascii="Century Gothic" w:hAnsi="Century Gothic" w:cs="Arial"/>
          <w:bCs/>
          <w:color w:val="142846" w:themeColor="text1"/>
          <w:sz w:val="24"/>
        </w:rPr>
      </w:pPr>
      <w:r w:rsidRPr="00E84152">
        <w:rPr>
          <w:rFonts w:ascii="Century Gothic" w:hAnsi="Century Gothic" w:cs="Arial"/>
          <w:bCs/>
          <w:color w:val="142846" w:themeColor="text1"/>
          <w:sz w:val="24"/>
        </w:rPr>
        <w:t>Cachet et signature :</w:t>
      </w:r>
    </w:p>
    <w:p w:rsidR="00546089" w:rsidRDefault="00546089" w:rsidP="00735DCC">
      <w:pPr>
        <w:tabs>
          <w:tab w:val="left" w:pos="284"/>
          <w:tab w:val="left" w:pos="1348"/>
          <w:tab w:val="right" w:leader="dot" w:pos="9781"/>
        </w:tabs>
        <w:spacing w:before="120"/>
        <w:ind w:right="-108"/>
        <w:rPr>
          <w:rFonts w:ascii="Century Gothic" w:hAnsi="Century Gothic" w:cs="Arial"/>
          <w:bCs/>
          <w:color w:val="142846" w:themeColor="text1"/>
          <w:sz w:val="24"/>
        </w:rPr>
      </w:pPr>
    </w:p>
    <w:p w:rsidR="0034316B" w:rsidRDefault="0034316B">
      <w:pPr>
        <w:spacing w:before="0"/>
        <w:rPr>
          <w:rFonts w:ascii="Century Gothic" w:hAnsi="Century Gothic" w:cs="Arial"/>
          <w:bCs/>
          <w:color w:val="142846" w:themeColor="text1"/>
          <w:sz w:val="24"/>
        </w:rPr>
      </w:pPr>
    </w:p>
    <w:sectPr w:rsidR="0034316B" w:rsidSect="000E00AD">
      <w:footerReference w:type="default" r:id="rId12"/>
      <w:pgSz w:w="11900" w:h="16840"/>
      <w:pgMar w:top="1276" w:right="1080" w:bottom="1440" w:left="108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DB" w:rsidRDefault="001169DB" w:rsidP="007835D7">
      <w:r>
        <w:separator/>
      </w:r>
    </w:p>
  </w:endnote>
  <w:endnote w:type="continuationSeparator" w:id="0">
    <w:p w:rsidR="001169DB" w:rsidRDefault="001169DB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illa Slab Regular">
    <w:altName w:val="Arial"/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ZillaSlab-Light"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F8" w:rsidRPr="00654E1A" w:rsidRDefault="002D2A2B" w:rsidP="00654E1A">
    <w:pPr>
      <w:pStyle w:val="Pieddepage"/>
      <w:jc w:val="center"/>
      <w:rPr>
        <w:rFonts w:ascii="Palatino Linotype" w:hAnsi="Palatino Linotype"/>
        <w:b w:val="0"/>
        <w:i/>
        <w:color w:val="auto"/>
        <w:sz w:val="18"/>
      </w:rPr>
    </w:pPr>
    <w:r w:rsidRPr="00654E1A">
      <w:rPr>
        <w:rFonts w:ascii="Palatino Linotype" w:hAnsi="Palatino Linotype"/>
        <w:b w:val="0"/>
        <w:i/>
        <w:color w:val="auto"/>
        <w:sz w:val="18"/>
      </w:rPr>
      <w:t>CD49 – DEJS -</w:t>
    </w:r>
    <w:r w:rsidR="005F16F8" w:rsidRPr="00654E1A">
      <w:rPr>
        <w:rFonts w:ascii="Palatino Linotype" w:hAnsi="Palatino Linotype"/>
        <w:b w:val="0"/>
        <w:i/>
        <w:color w:val="auto"/>
        <w:sz w:val="18"/>
      </w:rPr>
      <w:t xml:space="preserve"> sports</w:t>
    </w:r>
    <w:r w:rsidR="00884AF2" w:rsidRPr="00654E1A">
      <w:rPr>
        <w:rFonts w:ascii="Palatino Linotype" w:hAnsi="Palatino Linotype"/>
        <w:b w:val="0"/>
        <w:i/>
        <w:color w:val="auto"/>
        <w:sz w:val="18"/>
      </w:rPr>
      <w:t xml:space="preserve"> &amp; actions éducatives 12/04</w:t>
    </w:r>
    <w:r w:rsidRPr="00654E1A">
      <w:rPr>
        <w:rFonts w:ascii="Palatino Linotype" w:hAnsi="Palatino Linotype"/>
        <w:b w:val="0"/>
        <w:i/>
        <w:color w:val="auto"/>
        <w:sz w:val="18"/>
      </w:rPr>
      <w:t>/2023</w:t>
    </w:r>
  </w:p>
  <w:p w:rsidR="009646E6" w:rsidRDefault="00314754" w:rsidP="00314754">
    <w:pPr>
      <w:pStyle w:val="Pieddepage"/>
      <w:tabs>
        <w:tab w:val="center" w:pos="4870"/>
        <w:tab w:val="left" w:pos="7470"/>
      </w:tabs>
    </w:pPr>
    <w:r>
      <w:tab/>
    </w:r>
    <w:sdt>
      <w:sdtPr>
        <w:id w:val="-1904363375"/>
        <w:docPartObj>
          <w:docPartGallery w:val="Page Numbers (Bottom of Page)"/>
          <w:docPartUnique/>
        </w:docPartObj>
      </w:sdtPr>
      <w:sdtEndPr/>
      <w:sdtContent>
        <w:r w:rsidR="009646E6">
          <w:fldChar w:fldCharType="begin"/>
        </w:r>
        <w:r w:rsidR="009646E6">
          <w:instrText>PAGE   \* MERGEFORMAT</w:instrText>
        </w:r>
        <w:r w:rsidR="009646E6">
          <w:fldChar w:fldCharType="separate"/>
        </w:r>
        <w:r w:rsidR="000B1D6F">
          <w:rPr>
            <w:noProof/>
          </w:rPr>
          <w:t>2</w:t>
        </w:r>
        <w:r w:rsidR="009646E6">
          <w:fldChar w:fldCharType="end"/>
        </w:r>
      </w:sdtContent>
    </w:sdt>
    <w:r>
      <w:tab/>
    </w:r>
  </w:p>
  <w:p w:rsidR="00571633" w:rsidRDefault="00571633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DB" w:rsidRDefault="001169DB" w:rsidP="007835D7">
      <w:r>
        <w:separator/>
      </w:r>
    </w:p>
  </w:footnote>
  <w:footnote w:type="continuationSeparator" w:id="0">
    <w:p w:rsidR="001169DB" w:rsidRDefault="001169DB" w:rsidP="0078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7AD"/>
    <w:multiLevelType w:val="hybridMultilevel"/>
    <w:tmpl w:val="5162766E"/>
    <w:lvl w:ilvl="0" w:tplc="4E1A8B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3B56"/>
    <w:multiLevelType w:val="hybridMultilevel"/>
    <w:tmpl w:val="30EA101E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2DB03B6"/>
    <w:multiLevelType w:val="hybridMultilevel"/>
    <w:tmpl w:val="15860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E18"/>
    <w:multiLevelType w:val="hybridMultilevel"/>
    <w:tmpl w:val="52C0F2E6"/>
    <w:lvl w:ilvl="0" w:tplc="0450AB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Zilla Slab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4"/>
    <w:rsid w:val="0002134F"/>
    <w:rsid w:val="00022897"/>
    <w:rsid w:val="00045441"/>
    <w:rsid w:val="00063F40"/>
    <w:rsid w:val="000A108A"/>
    <w:rsid w:val="000B1D6F"/>
    <w:rsid w:val="000E00AD"/>
    <w:rsid w:val="000E7DA4"/>
    <w:rsid w:val="000F154D"/>
    <w:rsid w:val="001169DB"/>
    <w:rsid w:val="001254C4"/>
    <w:rsid w:val="001A73A6"/>
    <w:rsid w:val="001B1D06"/>
    <w:rsid w:val="002111AB"/>
    <w:rsid w:val="002130A1"/>
    <w:rsid w:val="00285CC4"/>
    <w:rsid w:val="002D2A2B"/>
    <w:rsid w:val="00300E08"/>
    <w:rsid w:val="00314754"/>
    <w:rsid w:val="0034316B"/>
    <w:rsid w:val="003A3120"/>
    <w:rsid w:val="003B6797"/>
    <w:rsid w:val="003C3C92"/>
    <w:rsid w:val="003C6E53"/>
    <w:rsid w:val="003D15EA"/>
    <w:rsid w:val="003F0787"/>
    <w:rsid w:val="00463847"/>
    <w:rsid w:val="00475ECB"/>
    <w:rsid w:val="004D023B"/>
    <w:rsid w:val="004E7240"/>
    <w:rsid w:val="00546089"/>
    <w:rsid w:val="00571633"/>
    <w:rsid w:val="00584D91"/>
    <w:rsid w:val="005D5DEB"/>
    <w:rsid w:val="005D5E9C"/>
    <w:rsid w:val="005F16F8"/>
    <w:rsid w:val="005F437A"/>
    <w:rsid w:val="0060433A"/>
    <w:rsid w:val="0062713E"/>
    <w:rsid w:val="00654E1A"/>
    <w:rsid w:val="006655E2"/>
    <w:rsid w:val="006C7696"/>
    <w:rsid w:val="00735DCC"/>
    <w:rsid w:val="0078279B"/>
    <w:rsid w:val="007835D7"/>
    <w:rsid w:val="00790EEA"/>
    <w:rsid w:val="007A080F"/>
    <w:rsid w:val="008009A4"/>
    <w:rsid w:val="008268C1"/>
    <w:rsid w:val="00844F6E"/>
    <w:rsid w:val="00851D20"/>
    <w:rsid w:val="00865AB5"/>
    <w:rsid w:val="0086760C"/>
    <w:rsid w:val="00884AF2"/>
    <w:rsid w:val="00893E14"/>
    <w:rsid w:val="008A2666"/>
    <w:rsid w:val="008C2C02"/>
    <w:rsid w:val="00904CA8"/>
    <w:rsid w:val="00941334"/>
    <w:rsid w:val="00964676"/>
    <w:rsid w:val="009646E6"/>
    <w:rsid w:val="00985338"/>
    <w:rsid w:val="009E4639"/>
    <w:rsid w:val="009E604C"/>
    <w:rsid w:val="009F15CA"/>
    <w:rsid w:val="00A22161"/>
    <w:rsid w:val="00A7276C"/>
    <w:rsid w:val="00B805E3"/>
    <w:rsid w:val="00BD729B"/>
    <w:rsid w:val="00C002F3"/>
    <w:rsid w:val="00C16B0B"/>
    <w:rsid w:val="00C55A19"/>
    <w:rsid w:val="00C8220B"/>
    <w:rsid w:val="00CB623D"/>
    <w:rsid w:val="00CF25E0"/>
    <w:rsid w:val="00D434F5"/>
    <w:rsid w:val="00DA7A42"/>
    <w:rsid w:val="00DC5425"/>
    <w:rsid w:val="00DD1C08"/>
    <w:rsid w:val="00E131AF"/>
    <w:rsid w:val="00E47F9C"/>
    <w:rsid w:val="00E84152"/>
    <w:rsid w:val="00EA7FD5"/>
    <w:rsid w:val="00F51EC7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BC1AB"/>
  <w14:defaultImageDpi w14:val="32767"/>
  <w15:chartTrackingRefBased/>
  <w15:docId w15:val="{267A8E56-D299-4BC9-8A24-11295DD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1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2D0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131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1E0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table" w:styleId="Grilledutableau">
    <w:name w:val="Table Grid"/>
    <w:basedOn w:val="TableauNormal"/>
    <w:rsid w:val="00893E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E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31AF"/>
    <w:rPr>
      <w:rFonts w:asciiTheme="majorHAnsi" w:eastAsiaTheme="majorEastAsia" w:hAnsiTheme="majorHAnsi" w:cstheme="majorBidi"/>
      <w:color w:val="621E09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E131AF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E131AF"/>
    <w:rPr>
      <w:rFonts w:asciiTheme="majorHAnsi" w:eastAsiaTheme="majorEastAsia" w:hAnsiTheme="majorHAnsi" w:cstheme="majorBidi"/>
      <w:color w:val="942D0E" w:themeColor="accent1" w:themeShade="BF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E131AF"/>
    <w:rPr>
      <w:rFonts w:asciiTheme="majorHAnsi" w:eastAsiaTheme="majorEastAsia" w:hAnsiTheme="majorHAnsi" w:cstheme="majorBidi"/>
      <w:color w:val="621E09" w:themeColor="accent1" w:themeShade="7F"/>
      <w:sz w:val="21"/>
    </w:rPr>
  </w:style>
  <w:style w:type="character" w:styleId="Lienhypertexte">
    <w:name w:val="Hyperlink"/>
    <w:basedOn w:val="Policepardfaut"/>
    <w:uiPriority w:val="99"/>
    <w:unhideWhenUsed/>
    <w:rsid w:val="00CB623D"/>
    <w:rPr>
      <w:color w:val="C73D1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aine-et-loir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26C1~1.NEA\AppData\Local\Temp\01_Modele_dossier_A4_motif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32CE-FB08-4386-8DF8-55760A0E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01_Modele_dossier_A4_motif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neau, clemence</dc:creator>
  <cp:keywords/>
  <dc:description/>
  <cp:lastModifiedBy>laumonier-reeves, benedicte</cp:lastModifiedBy>
  <cp:revision>2</cp:revision>
  <cp:lastPrinted>2017-10-25T09:51:00Z</cp:lastPrinted>
  <dcterms:created xsi:type="dcterms:W3CDTF">2023-04-12T11:52:00Z</dcterms:created>
  <dcterms:modified xsi:type="dcterms:W3CDTF">2023-04-12T11:52:00Z</dcterms:modified>
</cp:coreProperties>
</file>